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95" w:rsidRDefault="00050095" w:rsidP="00050095">
      <w:pPr>
        <w:jc w:val="right"/>
        <w:rPr>
          <w:b/>
        </w:rPr>
      </w:pPr>
      <w:r>
        <w:rPr>
          <w:b/>
        </w:rPr>
        <w:t>Załącznik nr 3</w:t>
      </w:r>
    </w:p>
    <w:p w:rsidR="00050095" w:rsidRDefault="00050095" w:rsidP="00050095">
      <w:pPr>
        <w:spacing w:after="200" w:line="276" w:lineRule="auto"/>
        <w:jc w:val="right"/>
        <w:rPr>
          <w:rFonts w:ascii="Garamond" w:eastAsia="Calibri" w:hAnsi="Garamond"/>
          <w:sz w:val="22"/>
          <w:szCs w:val="22"/>
          <w:lang w:eastAsia="en-US"/>
        </w:rPr>
      </w:pPr>
      <w:r w:rsidRPr="00050095">
        <w:rPr>
          <w:b/>
        </w:rPr>
        <w:t>do zapytania ofertowego nr PCPR.2260.2-3/2020</w:t>
      </w:r>
    </w:p>
    <w:p w:rsidR="00050095" w:rsidRDefault="00050095" w:rsidP="00980B49">
      <w:pPr>
        <w:spacing w:after="200" w:line="276" w:lineRule="auto"/>
        <w:rPr>
          <w:rFonts w:ascii="Garamond" w:eastAsia="Calibri" w:hAnsi="Garamond"/>
          <w:sz w:val="22"/>
          <w:szCs w:val="22"/>
          <w:lang w:eastAsia="en-US"/>
        </w:rPr>
      </w:pPr>
    </w:p>
    <w:p w:rsidR="00980B49" w:rsidRDefault="00980B49" w:rsidP="00980B49">
      <w:pPr>
        <w:spacing w:after="200" w:line="276" w:lineRule="auto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Piecz</w:t>
      </w:r>
      <w:r>
        <w:rPr>
          <w:rFonts w:eastAsia="Calibri"/>
          <w:sz w:val="22"/>
          <w:szCs w:val="22"/>
          <w:lang w:eastAsia="en-US"/>
        </w:rPr>
        <w:t xml:space="preserve">ęć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Wykonawcy </w:t>
      </w:r>
    </w:p>
    <w:p w:rsidR="00980B49" w:rsidRDefault="00980B49" w:rsidP="00980B49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Oświadczenie Wykonawcy nie będącego osobą fizyczną w zakresie art. 24 ust. 1 pkt 2 ustawy z dnia 29 stycznia 2004 roku Prawo zamówień publicznych</w:t>
      </w:r>
    </w:p>
    <w:p w:rsidR="00980B49" w:rsidRDefault="00980B49" w:rsidP="00980B49">
      <w:pPr>
        <w:spacing w:after="200" w:line="276" w:lineRule="auto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 xml:space="preserve">Przedmiot zamówienia: </w:t>
      </w:r>
    </w:p>
    <w:p w:rsidR="00050095" w:rsidRDefault="00050095" w:rsidP="00050095">
      <w:pPr>
        <w:spacing w:line="320" w:lineRule="atLeast"/>
        <w:jc w:val="both"/>
      </w:pPr>
      <w:r>
        <w:rPr>
          <w:b/>
        </w:rPr>
        <w:t>I Badanie, sporządzenie i wydanie przez psychologa opinii o predyspozycjach i motywacjach kandydatów do pełnienia funkcji rodziny zastępczej niezawodowej dla 6 osób i dla kandydatów do pełnienia funkcji rodziny zastępczej zawodowej dla 4 osób.</w:t>
      </w:r>
    </w:p>
    <w:p w:rsidR="00050095" w:rsidRDefault="00050095" w:rsidP="00050095">
      <w:pPr>
        <w:spacing w:line="320" w:lineRule="atLeast"/>
        <w:jc w:val="both"/>
        <w:rPr>
          <w:b/>
        </w:rPr>
      </w:pPr>
    </w:p>
    <w:p w:rsidR="00050095" w:rsidRDefault="00050095" w:rsidP="00050095">
      <w:pPr>
        <w:spacing w:line="320" w:lineRule="atLeast"/>
        <w:jc w:val="both"/>
        <w:rPr>
          <w:b/>
        </w:rPr>
      </w:pPr>
      <w:r>
        <w:rPr>
          <w:b/>
        </w:rPr>
        <w:t>II. Przeprowadzenie szkolenia dla kandydatów do pełnienia funkcji rodziny zastępczej niezawodowej dla 6 osób i szkolenia dla kandydatów na rodziny zastępcze zawodowe dla 4 osób, zgodnie z  Rozporządzeniem  Ministra Pracy i Polityki  Społecznej z dnia 9 grudnia 2011r. w sprawie szkoleń dla kandydatów do sprawowania pieczy zastępczej i Ustawy o wspieraniu rodziny i systemu pieczy zastępczej.</w:t>
      </w:r>
    </w:p>
    <w:p w:rsidR="00980B49" w:rsidRDefault="00980B49" w:rsidP="00980B49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u w:val="single"/>
          <w:lang w:eastAsia="en-US"/>
        </w:rPr>
        <w:t>Oświadczam, że</w:t>
      </w:r>
      <w:r>
        <w:rPr>
          <w:rFonts w:eastAsia="Calibri"/>
          <w:b/>
          <w:lang w:eastAsia="en-US"/>
        </w:rPr>
        <w:t>:</w:t>
      </w:r>
    </w:p>
    <w:p w:rsidR="00980B49" w:rsidRDefault="00980B49" w:rsidP="00980B49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nie otwarto likwidacji/ otwarto likwidację*</w:t>
      </w:r>
      <w:r>
        <w:rPr>
          <w:rFonts w:eastAsia="Calibri"/>
          <w:vertAlign w:val="superscript"/>
          <w:lang w:eastAsia="en-US"/>
        </w:rPr>
        <w:t>)</w:t>
      </w:r>
      <w:r>
        <w:rPr>
          <w:rFonts w:eastAsia="Calibri"/>
          <w:lang w:eastAsia="en-US"/>
        </w:rPr>
        <w:t xml:space="preserve"> prowadzonej przeze mnie działalności gospodarczej; </w:t>
      </w:r>
    </w:p>
    <w:p w:rsidR="00980B49" w:rsidRDefault="00980B49" w:rsidP="00980B49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nie ogłoszono mojej upadłości/ ogłoszono moją upadłość*);</w:t>
      </w:r>
    </w:p>
    <w:p w:rsidR="00980B49" w:rsidRDefault="00980B49" w:rsidP="00980B49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 ogłoszeniu upadłości zawarłem/ nie zawarłem*</w:t>
      </w:r>
      <w:r>
        <w:rPr>
          <w:rFonts w:eastAsia="Calibri"/>
          <w:vertAlign w:val="superscript"/>
          <w:lang w:eastAsia="en-US"/>
        </w:rPr>
        <w:t>)</w:t>
      </w:r>
      <w:r>
        <w:rPr>
          <w:rFonts w:eastAsia="Calibri"/>
          <w:lang w:eastAsia="en-US"/>
        </w:rPr>
        <w:t xml:space="preserve"> układ zatwierdzony prawomocnym postanowieniem sądu, nie przewidujący zaspokojenia wierzycieli przez likwidację majątku upadłego. </w:t>
      </w:r>
    </w:p>
    <w:p w:rsidR="00980B49" w:rsidRDefault="00980B49" w:rsidP="00980B49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980B49" w:rsidRDefault="00980B49" w:rsidP="00980B4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……………………………………….          </w:t>
      </w:r>
    </w:p>
    <w:p w:rsidR="00980B49" w:rsidRDefault="00980B49" w:rsidP="00980B4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Miejscowość, data </w:t>
      </w:r>
    </w:p>
    <w:p w:rsidR="00980B49" w:rsidRDefault="00980B49" w:rsidP="00980B49">
      <w:pPr>
        <w:jc w:val="both"/>
        <w:rPr>
          <w:rFonts w:eastAsia="Calibri"/>
          <w:lang w:eastAsia="en-US"/>
        </w:rPr>
      </w:pPr>
    </w:p>
    <w:p w:rsidR="00980B49" w:rsidRDefault="00980B49" w:rsidP="00980B49">
      <w:pPr>
        <w:jc w:val="both"/>
        <w:rPr>
          <w:rFonts w:eastAsia="Calibri"/>
          <w:lang w:eastAsia="en-US"/>
        </w:rPr>
      </w:pPr>
    </w:p>
    <w:p w:rsidR="00980B49" w:rsidRDefault="00980B49" w:rsidP="00980B4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………………………………………..                          ………………………………………..</w:t>
      </w:r>
    </w:p>
    <w:p w:rsidR="00980B49" w:rsidRDefault="00980B49" w:rsidP="00980B4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Imię i nazwisko                                                                  podpis i pieczęć  </w:t>
      </w:r>
    </w:p>
    <w:p w:rsidR="00980B49" w:rsidRDefault="00980B49" w:rsidP="00980B4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Wykonawcy/ Upełnomocnionego </w:t>
      </w:r>
    </w:p>
    <w:p w:rsidR="00980B49" w:rsidRDefault="00980B49" w:rsidP="0005009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przedstawiciela Wykonawcy </w:t>
      </w:r>
    </w:p>
    <w:p w:rsidR="00980B49" w:rsidRDefault="00980B49" w:rsidP="00980B49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>*</w:t>
      </w:r>
      <w:r>
        <w:rPr>
          <w:rFonts w:eastAsia="Calibri"/>
          <w:vertAlign w:val="superscript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niepotrzebne skreślić </w:t>
      </w:r>
    </w:p>
    <w:p w:rsidR="00980B49" w:rsidRDefault="00980B49" w:rsidP="006F7426">
      <w:pPr>
        <w:spacing w:after="200" w:line="276" w:lineRule="auto"/>
      </w:pPr>
      <w:r w:rsidRPr="00050095">
        <w:rPr>
          <w:rFonts w:eastAsia="Calibri"/>
          <w:sz w:val="20"/>
          <w:szCs w:val="20"/>
          <w:lang w:eastAsia="en-US"/>
        </w:rPr>
        <w:t xml:space="preserve">   W przypadku nie ogłoszenia upadłości pkt 3 oświadczenia należy wykreślić w całości. </w:t>
      </w:r>
      <w:bookmarkStart w:id="0" w:name="_GoBack"/>
      <w:bookmarkEnd w:id="0"/>
    </w:p>
    <w:sectPr w:rsidR="00980B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FD" w:rsidRDefault="00C37DFD">
      <w:r>
        <w:separator/>
      </w:r>
    </w:p>
  </w:endnote>
  <w:endnote w:type="continuationSeparator" w:id="0">
    <w:p w:rsidR="00C37DFD" w:rsidRDefault="00C3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F36" w:rsidRDefault="009D3F36">
    <w:pPr>
      <w:pStyle w:val="Stopka"/>
      <w:pBdr>
        <w:bottom w:val="single" w:sz="6" w:space="1" w:color="000000"/>
      </w:pBdr>
      <w:rPr>
        <w:b/>
        <w:sz w:val="16"/>
        <w:szCs w:val="16"/>
      </w:rPr>
    </w:pPr>
  </w:p>
  <w:p w:rsidR="009D3F36" w:rsidRDefault="00B44BF8">
    <w:pPr>
      <w:pStyle w:val="Stopka"/>
      <w:ind w:left="4956"/>
      <w:jc w:val="both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17" behindDoc="0" locked="0" layoutInCell="1" allowOverlap="1" wp14:anchorId="4B92D63D" wp14:editId="5B31C60A">
          <wp:simplePos x="0" y="0"/>
          <wp:positionH relativeFrom="column">
            <wp:posOffset>6985</wp:posOffset>
          </wp:positionH>
          <wp:positionV relativeFrom="paragraph">
            <wp:posOffset>30480</wp:posOffset>
          </wp:positionV>
          <wp:extent cx="908685" cy="497840"/>
          <wp:effectExtent l="0" t="0" r="0" b="0"/>
          <wp:wrapTight wrapText="bothSides">
            <wp:wrapPolygon edited="0">
              <wp:start x="-105" y="0"/>
              <wp:lineTo x="-105" y="20556"/>
              <wp:lineTo x="21272" y="20556"/>
              <wp:lineTo x="21272" y="0"/>
              <wp:lineTo x="-105" y="0"/>
            </wp:wrapPolygon>
          </wp:wrapTight>
          <wp:docPr id="6" name="Obraz 6" descr="C:\Users\admin\Desktop\logo pcpr\duze_LOGO_PCPRziel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C:\Users\admin\Desktop\logo pcpr\duze_LOGO_PCPRziel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Powiatowe Centrum Pomocy Rodzinie w Grodzisku Wlkp.</w:t>
    </w:r>
  </w:p>
  <w:p w:rsidR="009D3F36" w:rsidRDefault="00B44BF8">
    <w:pPr>
      <w:pStyle w:val="Stopka"/>
      <w:ind w:left="4956"/>
      <w:jc w:val="both"/>
      <w:rPr>
        <w:b/>
        <w:sz w:val="16"/>
        <w:szCs w:val="16"/>
      </w:rPr>
    </w:pPr>
    <w:r>
      <w:rPr>
        <w:b/>
        <w:sz w:val="16"/>
        <w:szCs w:val="16"/>
      </w:rPr>
      <w:t>ul. Żwirki i Wigury 1, 62-065 Grodzisk Wlkp.</w:t>
    </w:r>
  </w:p>
  <w:p w:rsidR="009D3F36" w:rsidRDefault="00B44BF8">
    <w:pPr>
      <w:pStyle w:val="Stopka"/>
      <w:ind w:left="4956"/>
      <w:jc w:val="both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Tel. 61 44 52 508/509</w:t>
    </w:r>
  </w:p>
  <w:p w:rsidR="009D3F36" w:rsidRPr="00D12E8C" w:rsidRDefault="00F12744">
    <w:pPr>
      <w:pStyle w:val="Stopka"/>
      <w:ind w:left="4956"/>
      <w:jc w:val="both"/>
      <w:rPr>
        <w:lang w:val="en-US"/>
      </w:rPr>
    </w:pPr>
    <w:hyperlink r:id="rId2">
      <w:r w:rsidR="00B44BF8">
        <w:rPr>
          <w:rStyle w:val="czeinternetowe"/>
          <w:b/>
          <w:color w:val="auto"/>
          <w:sz w:val="16"/>
          <w:szCs w:val="16"/>
          <w:u w:val="none"/>
          <w:lang w:val="en-US"/>
        </w:rPr>
        <w:t>www.pcprgw.pl</w:t>
      </w:r>
    </w:hyperlink>
    <w:r w:rsidR="00B44BF8">
      <w:rPr>
        <w:b/>
        <w:sz w:val="16"/>
        <w:szCs w:val="16"/>
        <w:lang w:val="en-US"/>
      </w:rPr>
      <w:t xml:space="preserve">      pcpr@pgw.pl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FD" w:rsidRDefault="00C37DFD">
      <w:r>
        <w:separator/>
      </w:r>
    </w:p>
  </w:footnote>
  <w:footnote w:type="continuationSeparator" w:id="0">
    <w:p w:rsidR="00C37DFD" w:rsidRDefault="00C37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F36" w:rsidRDefault="00B44BF8">
    <w:pPr>
      <w:spacing w:line="254" w:lineRule="auto"/>
      <w:ind w:right="17"/>
      <w:jc w:val="right"/>
    </w:pPr>
    <w:r>
      <w:rPr>
        <w:noProof/>
      </w:rPr>
      <w:drawing>
        <wp:inline distT="0" distB="0" distL="0" distR="0" wp14:anchorId="59671B6F" wp14:editId="63944E75">
          <wp:extent cx="5741670" cy="57404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9D3F36" w:rsidRDefault="00B44BF8">
    <w:pPr>
      <w:pStyle w:val="Nagwek"/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Projekt pn.: „PLAN NA LEPSZE JUTRO PLUS”</w:t>
    </w:r>
  </w:p>
  <w:p w:rsidR="009D3F36" w:rsidRDefault="00B44BF8">
    <w:pPr>
      <w:pStyle w:val="Nagwek"/>
      <w:pBdr>
        <w:bottom w:val="single" w:sz="6" w:space="1" w:color="000000"/>
      </w:pBdr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współfinansowany z Unii Europejskiej w ramach Europejskiego Funduszu Społecznego.</w:t>
    </w:r>
  </w:p>
  <w:p w:rsidR="009D3F36" w:rsidRDefault="009D3F36">
    <w:pPr>
      <w:pStyle w:val="Nagwek"/>
      <w:tabs>
        <w:tab w:val="left" w:pos="7920"/>
      </w:tabs>
      <w:suppressAutoHyphens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587"/>
    <w:multiLevelType w:val="hybridMultilevel"/>
    <w:tmpl w:val="53148F1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72F7"/>
    <w:multiLevelType w:val="hybridMultilevel"/>
    <w:tmpl w:val="A14EC094"/>
    <w:lvl w:ilvl="0" w:tplc="7B2E1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84FC1"/>
    <w:multiLevelType w:val="multilevel"/>
    <w:tmpl w:val="DC6EF7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80F5639"/>
    <w:multiLevelType w:val="multilevel"/>
    <w:tmpl w:val="1004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B927E8"/>
    <w:multiLevelType w:val="multilevel"/>
    <w:tmpl w:val="48CAD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3F40F5"/>
    <w:multiLevelType w:val="multilevel"/>
    <w:tmpl w:val="5C466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FB4284E"/>
    <w:multiLevelType w:val="hybridMultilevel"/>
    <w:tmpl w:val="6CBE3C9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C2D4F"/>
    <w:multiLevelType w:val="multilevel"/>
    <w:tmpl w:val="DBDA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26761E"/>
    <w:multiLevelType w:val="multilevel"/>
    <w:tmpl w:val="7578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825773"/>
    <w:multiLevelType w:val="multilevel"/>
    <w:tmpl w:val="1BB8A73E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119D9"/>
    <w:multiLevelType w:val="multilevel"/>
    <w:tmpl w:val="BEC2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5A1519"/>
    <w:multiLevelType w:val="multilevel"/>
    <w:tmpl w:val="46EE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87461"/>
    <w:multiLevelType w:val="multilevel"/>
    <w:tmpl w:val="0726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857217"/>
    <w:multiLevelType w:val="multilevel"/>
    <w:tmpl w:val="4BF0CD14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146DD"/>
    <w:multiLevelType w:val="multilevel"/>
    <w:tmpl w:val="B4F24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3033CB0"/>
    <w:multiLevelType w:val="multilevel"/>
    <w:tmpl w:val="E590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473E5C"/>
    <w:multiLevelType w:val="multilevel"/>
    <w:tmpl w:val="088C1C1C"/>
    <w:lvl w:ilvl="0">
      <w:start w:val="1"/>
      <w:numFmt w:val="decimal"/>
      <w:lvlText w:val="%1."/>
      <w:lvlJc w:val="left"/>
      <w:pPr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442D5"/>
    <w:multiLevelType w:val="multilevel"/>
    <w:tmpl w:val="730A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6F18D2"/>
    <w:multiLevelType w:val="multilevel"/>
    <w:tmpl w:val="EBAE2D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39D0EA8"/>
    <w:multiLevelType w:val="multilevel"/>
    <w:tmpl w:val="0220E9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44EF5914"/>
    <w:multiLevelType w:val="hybridMultilevel"/>
    <w:tmpl w:val="61182C1A"/>
    <w:lvl w:ilvl="0" w:tplc="73BEB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505F96"/>
    <w:multiLevelType w:val="multilevel"/>
    <w:tmpl w:val="A3A0C988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101FD"/>
    <w:multiLevelType w:val="hybridMultilevel"/>
    <w:tmpl w:val="0F6E5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56F0C"/>
    <w:multiLevelType w:val="hybridMultilevel"/>
    <w:tmpl w:val="C5CEE4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A0ADF"/>
    <w:multiLevelType w:val="multilevel"/>
    <w:tmpl w:val="8982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E062A5"/>
    <w:multiLevelType w:val="multilevel"/>
    <w:tmpl w:val="29D2BBC2"/>
    <w:lvl w:ilvl="0">
      <w:start w:val="1"/>
      <w:numFmt w:val="decimal"/>
      <w:lvlText w:val="%1."/>
      <w:lvlJc w:val="left"/>
      <w:pPr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C58D6"/>
    <w:multiLevelType w:val="multilevel"/>
    <w:tmpl w:val="C2860C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50F92792"/>
    <w:multiLevelType w:val="multilevel"/>
    <w:tmpl w:val="99106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72FAB"/>
    <w:multiLevelType w:val="multilevel"/>
    <w:tmpl w:val="04E4DD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514328"/>
    <w:multiLevelType w:val="multilevel"/>
    <w:tmpl w:val="3ABE13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542B483F"/>
    <w:multiLevelType w:val="multilevel"/>
    <w:tmpl w:val="A2C86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06724"/>
    <w:multiLevelType w:val="multilevel"/>
    <w:tmpl w:val="55CCF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B06329"/>
    <w:multiLevelType w:val="hybridMultilevel"/>
    <w:tmpl w:val="CEAAD1AA"/>
    <w:lvl w:ilvl="0" w:tplc="182EE67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62CF6"/>
    <w:multiLevelType w:val="multilevel"/>
    <w:tmpl w:val="0D002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D0CC3"/>
    <w:multiLevelType w:val="multilevel"/>
    <w:tmpl w:val="772E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4A3DA5"/>
    <w:multiLevelType w:val="multilevel"/>
    <w:tmpl w:val="3D94E1F8"/>
    <w:lvl w:ilvl="0">
      <w:start w:val="1"/>
      <w:numFmt w:val="decimal"/>
      <w:lvlText w:val="%1."/>
      <w:lvlJc w:val="left"/>
      <w:pPr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67E18"/>
    <w:multiLevelType w:val="multilevel"/>
    <w:tmpl w:val="697A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11166E"/>
    <w:multiLevelType w:val="hybridMultilevel"/>
    <w:tmpl w:val="9282F11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87077"/>
    <w:multiLevelType w:val="multilevel"/>
    <w:tmpl w:val="A3A2F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6"/>
  </w:num>
  <w:num w:numId="3">
    <w:abstractNumId w:val="5"/>
  </w:num>
  <w:num w:numId="4">
    <w:abstractNumId w:val="17"/>
  </w:num>
  <w:num w:numId="5">
    <w:abstractNumId w:val="30"/>
  </w:num>
  <w:num w:numId="6">
    <w:abstractNumId w:val="8"/>
  </w:num>
  <w:num w:numId="7">
    <w:abstractNumId w:val="25"/>
  </w:num>
  <w:num w:numId="8">
    <w:abstractNumId w:val="33"/>
  </w:num>
  <w:num w:numId="9">
    <w:abstractNumId w:val="14"/>
  </w:num>
  <w:num w:numId="10">
    <w:abstractNumId w:val="27"/>
  </w:num>
  <w:num w:numId="11">
    <w:abstractNumId w:val="12"/>
  </w:num>
  <w:num w:numId="12">
    <w:abstractNumId w:val="10"/>
  </w:num>
  <w:num w:numId="13">
    <w:abstractNumId w:val="21"/>
  </w:num>
  <w:num w:numId="14">
    <w:abstractNumId w:val="2"/>
  </w:num>
  <w:num w:numId="15">
    <w:abstractNumId w:val="1"/>
  </w:num>
  <w:num w:numId="16">
    <w:abstractNumId w:val="6"/>
  </w:num>
  <w:num w:numId="17">
    <w:abstractNumId w:val="20"/>
  </w:num>
  <w:num w:numId="18">
    <w:abstractNumId w:val="0"/>
  </w:num>
  <w:num w:numId="19">
    <w:abstractNumId w:val="19"/>
  </w:num>
  <w:num w:numId="20">
    <w:abstractNumId w:val="4"/>
  </w:num>
  <w:num w:numId="21">
    <w:abstractNumId w:val="16"/>
  </w:num>
  <w:num w:numId="22">
    <w:abstractNumId w:val="36"/>
  </w:num>
  <w:num w:numId="23">
    <w:abstractNumId w:val="24"/>
  </w:num>
  <w:num w:numId="24">
    <w:abstractNumId w:val="9"/>
  </w:num>
  <w:num w:numId="25">
    <w:abstractNumId w:val="23"/>
  </w:num>
  <w:num w:numId="26">
    <w:abstractNumId w:val="32"/>
  </w:num>
  <w:num w:numId="27">
    <w:abstractNumId w:val="37"/>
  </w:num>
  <w:num w:numId="28">
    <w:abstractNumId w:val="38"/>
  </w:num>
  <w:num w:numId="29">
    <w:abstractNumId w:val="7"/>
  </w:num>
  <w:num w:numId="30">
    <w:abstractNumId w:val="29"/>
  </w:num>
  <w:num w:numId="31">
    <w:abstractNumId w:val="18"/>
  </w:num>
  <w:num w:numId="32">
    <w:abstractNumId w:val="35"/>
  </w:num>
  <w:num w:numId="33">
    <w:abstractNumId w:val="28"/>
  </w:num>
  <w:num w:numId="34">
    <w:abstractNumId w:val="11"/>
  </w:num>
  <w:num w:numId="35">
    <w:abstractNumId w:val="15"/>
  </w:num>
  <w:num w:numId="36">
    <w:abstractNumId w:val="13"/>
  </w:num>
  <w:num w:numId="37">
    <w:abstractNumId w:val="3"/>
  </w:num>
  <w:num w:numId="38">
    <w:abstractNumId w:val="3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36"/>
    <w:rsid w:val="00050095"/>
    <w:rsid w:val="00080922"/>
    <w:rsid w:val="000E5998"/>
    <w:rsid w:val="001A2092"/>
    <w:rsid w:val="002D4ACB"/>
    <w:rsid w:val="0037749D"/>
    <w:rsid w:val="004E71DE"/>
    <w:rsid w:val="00505C11"/>
    <w:rsid w:val="006271EC"/>
    <w:rsid w:val="0063343E"/>
    <w:rsid w:val="006C314C"/>
    <w:rsid w:val="006F7426"/>
    <w:rsid w:val="00751049"/>
    <w:rsid w:val="008F2E01"/>
    <w:rsid w:val="0093313E"/>
    <w:rsid w:val="00980B49"/>
    <w:rsid w:val="009D3F36"/>
    <w:rsid w:val="00AC4174"/>
    <w:rsid w:val="00AC6E75"/>
    <w:rsid w:val="00B44BF8"/>
    <w:rsid w:val="00BD2134"/>
    <w:rsid w:val="00C00A6F"/>
    <w:rsid w:val="00C37DFD"/>
    <w:rsid w:val="00D12E8C"/>
    <w:rsid w:val="00D46900"/>
    <w:rsid w:val="00F1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/>
    </w:pPr>
    <w:rPr>
      <w:rFonts w:eastAsiaTheme="minorHAnsi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2E8C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D12E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/>
    </w:pPr>
    <w:rPr>
      <w:rFonts w:eastAsiaTheme="minorHAnsi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2E8C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D12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prgw.pl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3B31E-D009-46D4-8FB0-6E4FD3B9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2020-09-08T11:30:00Z</cp:lastPrinted>
  <dcterms:created xsi:type="dcterms:W3CDTF">2020-09-08T11:47:00Z</dcterms:created>
  <dcterms:modified xsi:type="dcterms:W3CDTF">2020-09-08T11:47:00Z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